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72DE" w14:textId="77777777" w:rsidR="00A25B81" w:rsidRPr="00A25B81" w:rsidRDefault="00A25B81" w:rsidP="00A25B81">
      <w:pPr>
        <w:jc w:val="center"/>
        <w:rPr>
          <w:rFonts w:ascii="UD デジタル 教科書体 N-R" w:eastAsia="UD デジタル 教科書体 N-R"/>
          <w:b/>
          <w:szCs w:val="21"/>
        </w:rPr>
      </w:pPr>
      <w:r w:rsidRPr="00A25B81">
        <w:rPr>
          <w:rFonts w:ascii="UD デジタル 教科書体 N-R" w:eastAsia="UD デジタル 教科書体 N-R" w:hint="eastAsia"/>
          <w:b/>
          <w:szCs w:val="21"/>
        </w:rPr>
        <w:t>特定非営利活動法人日本BPW連合会認定</w:t>
      </w:r>
    </w:p>
    <w:p w14:paraId="280E55E3" w14:textId="4F5CEE8F" w:rsidR="00A25B81" w:rsidRPr="00A25B81" w:rsidRDefault="00A25B81" w:rsidP="00A25B81">
      <w:pPr>
        <w:jc w:val="center"/>
        <w:rPr>
          <w:rFonts w:ascii="UD デジタル 教科書体 N-R" w:eastAsia="UD デジタル 教科書体 N-R"/>
          <w:b/>
          <w:sz w:val="24"/>
          <w:szCs w:val="24"/>
        </w:rPr>
      </w:pPr>
      <w:r w:rsidRPr="00A25B81">
        <w:rPr>
          <w:rFonts w:ascii="UD デジタル 教科書体 N-R" w:eastAsia="UD デジタル 教科書体 N-R" w:hint="eastAsia"/>
          <w:b/>
          <w:sz w:val="24"/>
          <w:szCs w:val="24"/>
        </w:rPr>
        <w:t>ダイバーシティ・エデュケーター　ベーシック資格申請方法</w:t>
      </w:r>
    </w:p>
    <w:p w14:paraId="33F747CE" w14:textId="2A789770" w:rsidR="00A25B81" w:rsidRDefault="00A25B81" w:rsidP="00A25B81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0570368F" w14:textId="3494C030" w:rsidR="00A25B81" w:rsidRDefault="00A25B81" w:rsidP="00A25B81">
      <w:pPr>
        <w:rPr>
          <w:rFonts w:ascii="UD デジタル 教科書体 N-R" w:eastAsia="UD デジタル 教科書体 N-R"/>
          <w:b/>
          <w:szCs w:val="21"/>
        </w:rPr>
      </w:pPr>
      <w:r w:rsidRPr="00A25B81">
        <w:rPr>
          <w:rFonts w:ascii="UD デジタル 教科書体 N-R" w:eastAsia="UD デジタル 教科書体 N-R" w:hint="eastAsia"/>
          <w:b/>
          <w:szCs w:val="21"/>
        </w:rPr>
        <w:t>ダイバーシティ・エデュケーター　ベーシック資格</w:t>
      </w:r>
      <w:r>
        <w:rPr>
          <w:rFonts w:ascii="UD デジタル 教科書体 N-R" w:eastAsia="UD デジタル 教科書体 N-R" w:hint="eastAsia"/>
          <w:b/>
          <w:szCs w:val="21"/>
        </w:rPr>
        <w:t>の認定を</w:t>
      </w:r>
      <w:r w:rsidRPr="00A25B81">
        <w:rPr>
          <w:rFonts w:ascii="UD デジタル 教科書体 N-R" w:eastAsia="UD デジタル 教科書体 N-R" w:hint="eastAsia"/>
          <w:b/>
          <w:szCs w:val="21"/>
        </w:rPr>
        <w:t>申請</w:t>
      </w:r>
      <w:r>
        <w:rPr>
          <w:rFonts w:ascii="UD デジタル 教科書体 N-R" w:eastAsia="UD デジタル 教科書体 N-R" w:hint="eastAsia"/>
          <w:b/>
          <w:szCs w:val="21"/>
        </w:rPr>
        <w:t>する方は、申請期間中に申請手数料　10,000円を下記口座に振込の上、資格申請書に必要書類を添えて日本BPW連合会へ提出願います。</w:t>
      </w:r>
    </w:p>
    <w:p w14:paraId="499DBDF0" w14:textId="438C8B7C" w:rsidR="00A25B81" w:rsidRDefault="00A25B81" w:rsidP="00A25B81">
      <w:pPr>
        <w:rPr>
          <w:rFonts w:ascii="UD デジタル 教科書体 N-R" w:eastAsia="UD デジタル 教科書体 N-R"/>
          <w:b/>
          <w:szCs w:val="21"/>
        </w:rPr>
      </w:pPr>
    </w:p>
    <w:p w14:paraId="01CFF216" w14:textId="69358E38" w:rsidR="00A25B81" w:rsidRDefault="00A25B81" w:rsidP="00A25B81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 xml:space="preserve">■申請期間　　</w:t>
      </w:r>
      <w:r>
        <w:rPr>
          <w:rFonts w:ascii="UD デジタル 教科書体 N-R" w:eastAsia="UD デジタル 教科書体 N-R"/>
          <w:b/>
          <w:szCs w:val="21"/>
        </w:rPr>
        <w:tab/>
      </w:r>
      <w:r>
        <w:rPr>
          <w:rFonts w:ascii="UD デジタル 教科書体 N-R" w:eastAsia="UD デジタル 教科書体 N-R" w:hint="eastAsia"/>
          <w:b/>
          <w:szCs w:val="21"/>
        </w:rPr>
        <w:t>【202</w:t>
      </w:r>
      <w:r w:rsidR="00562176">
        <w:rPr>
          <w:rFonts w:ascii="UD デジタル 教科書体 N-R" w:eastAsia="UD デジタル 教科書体 N-R" w:hint="eastAsia"/>
          <w:b/>
          <w:szCs w:val="21"/>
        </w:rPr>
        <w:t>1</w:t>
      </w:r>
      <w:r>
        <w:rPr>
          <w:rFonts w:ascii="UD デジタル 教科書体 N-R" w:eastAsia="UD デジタル 教科書体 N-R" w:hint="eastAsia"/>
          <w:b/>
          <w:szCs w:val="21"/>
        </w:rPr>
        <w:t>年度】　202</w:t>
      </w:r>
      <w:r w:rsidR="00562176">
        <w:rPr>
          <w:rFonts w:ascii="UD デジタル 教科書体 N-R" w:eastAsia="UD デジタル 教科書体 N-R" w:hint="eastAsia"/>
          <w:b/>
          <w:szCs w:val="21"/>
        </w:rPr>
        <w:t>1</w:t>
      </w:r>
      <w:r>
        <w:rPr>
          <w:rFonts w:ascii="UD デジタル 教科書体 N-R" w:eastAsia="UD デジタル 教科書体 N-R" w:hint="eastAsia"/>
          <w:b/>
          <w:szCs w:val="21"/>
        </w:rPr>
        <w:t>年</w:t>
      </w:r>
      <w:r w:rsidR="00562176" w:rsidRPr="00562176">
        <w:rPr>
          <w:rFonts w:ascii="UD デジタル 教科書体 N-R" w:eastAsia="UD デジタル 教科書体 N-R" w:hint="eastAsia"/>
          <w:b/>
          <w:szCs w:val="21"/>
        </w:rPr>
        <w:t>3月20日</w:t>
      </w:r>
      <w:r w:rsidR="00562176">
        <w:rPr>
          <w:rFonts w:ascii="UD デジタル 教科書体 N-R" w:eastAsia="UD デジタル 教科書体 N-R" w:hint="eastAsia"/>
          <w:b/>
          <w:szCs w:val="21"/>
        </w:rPr>
        <w:t>（土）</w:t>
      </w:r>
      <w:r w:rsidR="00562176" w:rsidRPr="00562176">
        <w:rPr>
          <w:rFonts w:ascii="UD デジタル 教科書体 N-R" w:eastAsia="UD デジタル 教科書体 N-R" w:hint="eastAsia"/>
          <w:b/>
          <w:szCs w:val="21"/>
        </w:rPr>
        <w:t>～4月23日（金）（必着）</w:t>
      </w:r>
    </w:p>
    <w:p w14:paraId="6A7AB62C" w14:textId="7FE8B483" w:rsidR="00A25B81" w:rsidRDefault="00A25B81" w:rsidP="00A25B81">
      <w:pPr>
        <w:rPr>
          <w:rFonts w:ascii="UD デジタル 教科書体 N-R" w:eastAsia="UD デジタル 教科書体 N-R"/>
          <w:b/>
          <w:szCs w:val="21"/>
        </w:rPr>
      </w:pPr>
    </w:p>
    <w:p w14:paraId="035A44BA" w14:textId="77777777" w:rsidR="002000B2" w:rsidRPr="00A25B81" w:rsidRDefault="002000B2" w:rsidP="002000B2">
      <w:pPr>
        <w:rPr>
          <w:rFonts w:ascii="UD デジタル 教科書体 N-R" w:eastAsia="UD デジタル 教科書体 N-R"/>
          <w:b/>
          <w:szCs w:val="21"/>
          <w:u w:val="single"/>
        </w:rPr>
      </w:pPr>
      <w:r>
        <w:rPr>
          <w:rFonts w:ascii="UD デジタル 教科書体 N-R" w:eastAsia="UD デジタル 教科書体 N-R" w:hint="eastAsia"/>
          <w:b/>
          <w:szCs w:val="21"/>
        </w:rPr>
        <w:t>■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提出書類</w:t>
      </w:r>
    </w:p>
    <w:p w14:paraId="390B50CA" w14:textId="77777777" w:rsidR="002000B2" w:rsidRPr="00A25B81" w:rsidRDefault="002000B2" w:rsidP="002000B2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□</w:t>
      </w:r>
      <w:r w:rsidRPr="00A25B81">
        <w:rPr>
          <w:rFonts w:ascii="UD デジタル 教科書体 N-R" w:eastAsia="UD デジタル 教科書体 N-R" w:hint="eastAsia"/>
          <w:b/>
          <w:szCs w:val="21"/>
        </w:rPr>
        <w:t>ダイバーシティ・エデュケーター資格申請書</w:t>
      </w:r>
      <w:r>
        <w:rPr>
          <w:rFonts w:ascii="UD デジタル 教科書体 N-R" w:eastAsia="UD デジタル 教科書体 N-R" w:hint="eastAsia"/>
          <w:b/>
          <w:szCs w:val="21"/>
        </w:rPr>
        <w:t>・（誓約書付き）</w:t>
      </w:r>
    </w:p>
    <w:p w14:paraId="02271839" w14:textId="67977F79" w:rsidR="002000B2" w:rsidRPr="00B63BB7" w:rsidRDefault="002000B2" w:rsidP="00E9398A">
      <w:pPr>
        <w:spacing w:beforeLines="50" w:before="120" w:line="260" w:lineRule="exact"/>
        <w:ind w:left="210" w:hangingChars="100" w:hanging="210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□受講修</w:t>
      </w:r>
      <w:r w:rsidRPr="00B63BB7">
        <w:rPr>
          <w:rFonts w:ascii="UD デジタル 教科書体 N-R" w:eastAsia="UD デジタル 教科書体 N-R" w:hint="eastAsia"/>
        </w:rPr>
        <w:t>了書等受講したことを証明するもの写し（ハラスメント対応講座 基礎・応用</w:t>
      </w:r>
      <w:r w:rsidR="003C2A84">
        <w:rPr>
          <w:rFonts w:ascii="UD デジタル 教科書体 N-R" w:eastAsia="UD デジタル 教科書体 N-R" w:hint="eastAsia"/>
        </w:rPr>
        <w:t>及びグローバルスタンダード</w:t>
      </w:r>
      <w:r w:rsidRPr="00B63BB7">
        <w:rPr>
          <w:rFonts w:ascii="UD デジタル 教科書体 N-R" w:eastAsia="UD デジタル 教科書体 N-R" w:hint="eastAsia"/>
        </w:rPr>
        <w:t>SDGs</w:t>
      </w:r>
      <w:r w:rsidR="003C2A84">
        <w:rPr>
          <w:rFonts w:ascii="UD デジタル 教科書体 N-R" w:eastAsia="UD デジタル 教科書体 N-R" w:hint="eastAsia"/>
        </w:rPr>
        <w:t>講座３ポイント分</w:t>
      </w:r>
      <w:r w:rsidRPr="00B63BB7">
        <w:rPr>
          <w:rFonts w:ascii="UD デジタル 教科書体 N-R" w:eastAsia="UD デジタル 教科書体 N-R" w:hint="eastAsia"/>
        </w:rPr>
        <w:t xml:space="preserve">）　</w:t>
      </w:r>
    </w:p>
    <w:p w14:paraId="30D8F715" w14:textId="01E8A31C" w:rsidR="002000B2" w:rsidRPr="00901D15" w:rsidRDefault="002000B2" w:rsidP="00E9398A">
      <w:pPr>
        <w:spacing w:beforeLines="50" w:before="120" w:line="260" w:lineRule="exact"/>
        <w:ind w:left="210" w:hangingChars="100" w:hanging="210"/>
        <w:rPr>
          <w:rFonts w:ascii="UD デジタル 教科書体 N-R" w:eastAsia="UD デジタル 教科書体 N-R"/>
        </w:rPr>
      </w:pPr>
      <w:bookmarkStart w:id="0" w:name="_Hlk42177938"/>
      <w:r w:rsidRPr="00B63BB7">
        <w:rPr>
          <w:rFonts w:ascii="UD デジタル 教科書体 N-R" w:eastAsia="UD デジタル 教科書体 N-R" w:hint="eastAsia"/>
        </w:rPr>
        <w:t>□ ハラスメント・SDGｓに関するレポート</w:t>
      </w:r>
      <w:r>
        <w:rPr>
          <w:rFonts w:ascii="UD デジタル 教科書体 N-R" w:eastAsia="UD デジタル 教科書体 N-R" w:hint="eastAsia"/>
        </w:rPr>
        <w:t>【</w:t>
      </w:r>
      <w:r w:rsidRPr="00901D15">
        <w:rPr>
          <w:rFonts w:ascii="UD デジタル 教科書体 N-R" w:eastAsia="UD デジタル 教科書体 N-R" w:hint="eastAsia"/>
        </w:rPr>
        <w:t>ハラスメント全般</w:t>
      </w:r>
      <w:r>
        <w:rPr>
          <w:rFonts w:ascii="UD デジタル 教科書体 N-R" w:eastAsia="UD デジタル 教科書体 N-R" w:hint="eastAsia"/>
        </w:rPr>
        <w:t>（</w:t>
      </w:r>
      <w:r w:rsidRPr="00901D15">
        <w:rPr>
          <w:rFonts w:ascii="UD デジタル 教科書体 N-R" w:eastAsia="UD デジタル 教科書体 N-R" w:hint="eastAsia"/>
        </w:rPr>
        <w:t>予防・相談対応・再発防止対策を含めて</w:t>
      </w:r>
      <w:r>
        <w:rPr>
          <w:rFonts w:ascii="UD デジタル 教科書体 N-R" w:eastAsia="UD デジタル 教科書体 N-R" w:hint="eastAsia"/>
        </w:rPr>
        <w:t>）及び</w:t>
      </w:r>
      <w:r w:rsidRPr="00145589">
        <w:rPr>
          <w:rFonts w:ascii="UD デジタル 教科書体 N-R" w:eastAsia="UD デジタル 教科書体 N-R" w:hint="eastAsia"/>
        </w:rPr>
        <w:t>SDGｓについて（</w:t>
      </w:r>
      <w:r w:rsidR="003C2A84">
        <w:rPr>
          <w:rFonts w:ascii="UD デジタル 教科書体 N-R" w:eastAsia="UD デジタル 教科書体 N-R" w:hint="eastAsia"/>
        </w:rPr>
        <w:t>それぞれ</w:t>
      </w:r>
      <w:r w:rsidRPr="00145589">
        <w:rPr>
          <w:rFonts w:ascii="UD デジタル 教科書体 N-R" w:eastAsia="UD デジタル 教科書体 N-R" w:hint="eastAsia"/>
        </w:rPr>
        <w:t>受講した講座で学んだこと等）】</w:t>
      </w:r>
      <w:r>
        <w:rPr>
          <w:rFonts w:ascii="UD デジタル 教科書体 N-R" w:eastAsia="UD デジタル 教科書体 N-R" w:hint="eastAsia"/>
        </w:rPr>
        <w:t>を、</w:t>
      </w:r>
      <w:r w:rsidRPr="00901D15">
        <w:rPr>
          <w:rFonts w:ascii="UD デジタル 教科書体 N-R" w:eastAsia="UD デジタル 教科書体 N-R" w:hint="eastAsia"/>
        </w:rPr>
        <w:t>A4（38文字×35行）で3‐5枚程度でまとめる。</w:t>
      </w:r>
    </w:p>
    <w:bookmarkEnd w:id="0"/>
    <w:p w14:paraId="0E8BB933" w14:textId="30BD819D" w:rsidR="002000B2" w:rsidRDefault="002000B2" w:rsidP="00E9398A">
      <w:pPr>
        <w:spacing w:beforeLines="50" w:before="120" w:line="260" w:lineRule="exact"/>
        <w:jc w:val="left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□申請手数料1万円</w:t>
      </w:r>
      <w:r>
        <w:rPr>
          <w:rFonts w:ascii="UD デジタル 教科書体 N-R" w:eastAsia="UD デジタル 教科書体 N-R" w:hint="eastAsia"/>
        </w:rPr>
        <w:t>の</w:t>
      </w:r>
      <w:r w:rsidRPr="00901D15">
        <w:rPr>
          <w:rFonts w:ascii="UD デジタル 教科書体 N-R" w:eastAsia="UD デジタル 教科書体 N-R" w:hint="eastAsia"/>
        </w:rPr>
        <w:t>振込</w:t>
      </w:r>
      <w:r>
        <w:rPr>
          <w:rFonts w:ascii="UD デジタル 教科書体 N-R" w:eastAsia="UD デジタル 教科書体 N-R" w:hint="eastAsia"/>
        </w:rPr>
        <w:t>確認</w:t>
      </w:r>
      <w:r>
        <w:rPr>
          <w:rFonts w:ascii="UD デジタル 教科書体 N-R" w:eastAsia="UD デジタル 教科書体 N-R" w:hint="eastAsia"/>
        </w:rPr>
        <w:t>書類</w:t>
      </w:r>
      <w:r>
        <w:rPr>
          <w:rFonts w:ascii="UD デジタル 教科書体 N-R" w:eastAsia="UD デジタル 教科書体 N-R" w:hint="eastAsia"/>
        </w:rPr>
        <w:t>（金融機関の利用明細等）</w:t>
      </w:r>
      <w:r w:rsidRPr="00901D15">
        <w:rPr>
          <w:rFonts w:ascii="UD デジタル 教科書体 N-R" w:eastAsia="UD デジタル 教科書体 N-R" w:hint="eastAsia"/>
        </w:rPr>
        <w:t xml:space="preserve">の写し　</w:t>
      </w:r>
    </w:p>
    <w:p w14:paraId="4F7B14FC" w14:textId="77777777" w:rsidR="00A25B81" w:rsidRPr="002000B2" w:rsidRDefault="00A25B81" w:rsidP="00A25B81">
      <w:pPr>
        <w:rPr>
          <w:rFonts w:ascii="UD デジタル 教科書体 N-R" w:eastAsia="UD デジタル 教科書体 N-R"/>
          <w:b/>
          <w:szCs w:val="21"/>
        </w:rPr>
      </w:pPr>
    </w:p>
    <w:p w14:paraId="49950EC3" w14:textId="1E9CBE74" w:rsidR="00A25B81" w:rsidRDefault="00A25B81" w:rsidP="00A25B81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■振込先</w:t>
      </w:r>
      <w:r w:rsidR="00AA35C5">
        <w:rPr>
          <w:rFonts w:ascii="UD デジタル 教科書体 N-R" w:eastAsia="UD デジタル 教科書体 N-R"/>
          <w:b/>
          <w:szCs w:val="21"/>
        </w:rPr>
        <w:tab/>
      </w:r>
      <w:r w:rsidR="00AA35C5">
        <w:rPr>
          <w:rFonts w:ascii="UD デジタル 教科書体 N-R" w:eastAsia="UD デジタル 教科書体 N-R" w:hint="eastAsia"/>
          <w:b/>
          <w:szCs w:val="21"/>
        </w:rPr>
        <w:t>ゆうちょ銀行　振替口座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4530"/>
      </w:tblGrid>
      <w:tr w:rsidR="00AA35C5" w14:paraId="6267D53D" w14:textId="77777777" w:rsidTr="00AA35C5">
        <w:tc>
          <w:tcPr>
            <w:tcW w:w="1418" w:type="dxa"/>
          </w:tcPr>
          <w:p w14:paraId="63501034" w14:textId="09D64BD1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振込元</w:t>
            </w:r>
          </w:p>
        </w:tc>
        <w:tc>
          <w:tcPr>
            <w:tcW w:w="3543" w:type="dxa"/>
          </w:tcPr>
          <w:p w14:paraId="118A8BA9" w14:textId="02F475EB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ゆうちょ銀行から振込</w:t>
            </w:r>
          </w:p>
        </w:tc>
        <w:tc>
          <w:tcPr>
            <w:tcW w:w="4530" w:type="dxa"/>
          </w:tcPr>
          <w:p w14:paraId="0B1C9409" w14:textId="7BC3C1E3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他銀行から振込</w:t>
            </w:r>
          </w:p>
        </w:tc>
      </w:tr>
      <w:tr w:rsidR="00AA35C5" w14:paraId="72AA4AFD" w14:textId="77777777" w:rsidTr="00AA35C5">
        <w:tc>
          <w:tcPr>
            <w:tcW w:w="1418" w:type="dxa"/>
          </w:tcPr>
          <w:p w14:paraId="52A3106A" w14:textId="138124BF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振込先</w:t>
            </w:r>
          </w:p>
        </w:tc>
        <w:tc>
          <w:tcPr>
            <w:tcW w:w="3543" w:type="dxa"/>
          </w:tcPr>
          <w:p w14:paraId="3EFBE044" w14:textId="77777777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ゆうちょ銀行</w:t>
            </w:r>
          </w:p>
          <w:p w14:paraId="54B99676" w14:textId="3A5DE3E0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口座記号番号00100-3-324856</w:t>
            </w:r>
          </w:p>
        </w:tc>
        <w:tc>
          <w:tcPr>
            <w:tcW w:w="4530" w:type="dxa"/>
          </w:tcPr>
          <w:p w14:paraId="667E03E6" w14:textId="77777777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 xml:space="preserve">ゆうちょ銀行　</w:t>
            </w:r>
          </w:p>
          <w:p w14:paraId="6ECE128B" w14:textId="7189694B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〇一九</w:t>
            </w:r>
            <w:r w:rsidRPr="00AA35C5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（ゼロイチキュウ）</w:t>
            </w: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店　当座　0324856</w:t>
            </w:r>
          </w:p>
        </w:tc>
      </w:tr>
      <w:tr w:rsidR="00AA35C5" w14:paraId="29250DC6" w14:textId="77777777" w:rsidTr="00461014">
        <w:tc>
          <w:tcPr>
            <w:tcW w:w="1418" w:type="dxa"/>
          </w:tcPr>
          <w:p w14:paraId="446C794D" w14:textId="54D96A0F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口座名称</w:t>
            </w:r>
          </w:p>
        </w:tc>
        <w:tc>
          <w:tcPr>
            <w:tcW w:w="8073" w:type="dxa"/>
            <w:gridSpan w:val="2"/>
          </w:tcPr>
          <w:p w14:paraId="24995380" w14:textId="36922EF6" w:rsidR="00AA35C5" w:rsidRDefault="00AA35C5" w:rsidP="00AA35C5">
            <w:pPr>
              <w:rPr>
                <w:rFonts w:ascii="UD デジタル 教科書体 N-R" w:eastAsia="UD デジタル 教科書体 N-R"/>
                <w:b/>
                <w:szCs w:val="21"/>
              </w:rPr>
            </w:pPr>
            <w:r w:rsidRPr="00AA35C5">
              <w:rPr>
                <w:rFonts w:ascii="UD デジタル 教科書体 N-R" w:eastAsia="UD デジタル 教科書体 N-R" w:hint="eastAsia"/>
                <w:b/>
                <w:szCs w:val="21"/>
              </w:rPr>
              <w:t>特定非営利活動法人　日本BPW連合会</w:t>
            </w:r>
            <w:r>
              <w:rPr>
                <w:rFonts w:ascii="UD デジタル 教科書体 N-R" w:eastAsia="UD デジタル 教科書体 N-R" w:hint="eastAsia"/>
                <w:b/>
                <w:szCs w:val="21"/>
              </w:rPr>
              <w:t xml:space="preserve">　</w:t>
            </w:r>
            <w:r w:rsidRPr="00AA35C5">
              <w:rPr>
                <w:rFonts w:ascii="UD デジタル 教科書体 N-R" w:eastAsia="UD デジタル 教科書体 N-R" w:hint="eastAsia"/>
                <w:b/>
                <w:sz w:val="20"/>
                <w:szCs w:val="20"/>
              </w:rPr>
              <w:t>トクヒ）ニホンビーピーダブルレンゴウカイ</w:t>
            </w:r>
          </w:p>
        </w:tc>
      </w:tr>
    </w:tbl>
    <w:p w14:paraId="04BAAF07" w14:textId="08D95A37" w:rsidR="00A25B81" w:rsidRDefault="00A25B81" w:rsidP="00A25B81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3A18A78D" w14:textId="36F92BA3" w:rsidR="002000B2" w:rsidRDefault="002000B2" w:rsidP="002000B2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■</w:t>
      </w:r>
      <w:r>
        <w:rPr>
          <w:rFonts w:ascii="UD デジタル 教科書体 N-R" w:eastAsia="UD デジタル 教科書体 N-R" w:hint="eastAsia"/>
          <w:b/>
          <w:szCs w:val="21"/>
        </w:rPr>
        <w:t>提出方法　メールに添付または郵送</w:t>
      </w:r>
    </w:p>
    <w:p w14:paraId="1E57705A" w14:textId="37AFD608" w:rsidR="002000B2" w:rsidRDefault="002000B2" w:rsidP="002000B2">
      <w:pPr>
        <w:ind w:firstLineChars="200" w:firstLine="420"/>
        <w:rPr>
          <w:rFonts w:ascii="UD デジタル 教科書体 N-R" w:eastAsia="UD デジタル 教科書体 N-R" w:hint="eastAsia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 xml:space="preserve">送付先　メール　</w:t>
      </w:r>
      <w:bookmarkStart w:id="1" w:name="_Hlk64908459"/>
      <w:r w:rsidRPr="00562176">
        <w:rPr>
          <w:rFonts w:ascii="UD デジタル 教科書体 N-R" w:eastAsia="UD デジタル 教科書体 N-R"/>
          <w:b/>
          <w:szCs w:val="21"/>
        </w:rPr>
        <w:t>diverse.edu@bpw-japan.jp</w:t>
      </w:r>
      <w:r>
        <w:rPr>
          <w:rFonts w:ascii="UD デジタル 教科書体 N-R" w:eastAsia="UD デジタル 教科書体 N-R"/>
          <w:b/>
          <w:szCs w:val="21"/>
        </w:rPr>
        <w:tab/>
      </w:r>
    </w:p>
    <w:p w14:paraId="1B7DE053" w14:textId="1B004556" w:rsidR="002000B2" w:rsidRDefault="002000B2" w:rsidP="002000B2">
      <w:pPr>
        <w:ind w:firstLineChars="600" w:firstLine="1261"/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郵送</w:t>
      </w:r>
      <w:r w:rsidR="00E9398A">
        <w:rPr>
          <w:rFonts w:ascii="UD デジタル 教科書体 N-R" w:eastAsia="UD デジタル 教科書体 N-R" w:hint="eastAsia"/>
          <w:b/>
          <w:szCs w:val="21"/>
        </w:rPr>
        <w:t xml:space="preserve">　　</w:t>
      </w:r>
      <w:r>
        <w:rPr>
          <w:rFonts w:ascii="UD デジタル 教科書体 N-R" w:eastAsia="UD デジタル 教科書体 N-R" w:hint="eastAsia"/>
          <w:b/>
          <w:szCs w:val="21"/>
        </w:rPr>
        <w:t>〒151-0053　渋谷区代々木2-21-11　婦選会館303</w:t>
      </w:r>
    </w:p>
    <w:p w14:paraId="47138966" w14:textId="4EAC1B3A" w:rsidR="002000B2" w:rsidRDefault="002000B2" w:rsidP="002000B2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 xml:space="preserve">　　　　　　　　</w:t>
      </w:r>
      <w:r w:rsidR="003C2A84">
        <w:rPr>
          <w:rFonts w:ascii="UD デジタル 教科書体 N-R" w:eastAsia="UD デジタル 教科書体 N-R" w:hint="eastAsia"/>
          <w:b/>
          <w:szCs w:val="21"/>
        </w:rPr>
        <w:t xml:space="preserve">　　　　　　</w:t>
      </w:r>
      <w:r>
        <w:rPr>
          <w:rFonts w:ascii="UD デジタル 教科書体 N-R" w:eastAsia="UD デジタル 教科書体 N-R" w:hint="eastAsia"/>
          <w:b/>
          <w:szCs w:val="21"/>
        </w:rPr>
        <w:t>認定NPO法人日本BPW連合会　資格認定審査委員会　宛</w:t>
      </w:r>
      <w:bookmarkEnd w:id="1"/>
    </w:p>
    <w:p w14:paraId="6CA3147B" w14:textId="77777777" w:rsidR="00E9398A" w:rsidRDefault="00E9398A" w:rsidP="00E9398A">
      <w:pPr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 xml:space="preserve">　メール添付の場合は、</w:t>
      </w:r>
      <w:r w:rsidRPr="002000B2">
        <w:rPr>
          <w:rFonts w:ascii="UD デジタル 教科書体 N-R" w:eastAsia="UD デジタル 教科書体 N-R" w:hint="eastAsia"/>
          <w:b/>
          <w:szCs w:val="21"/>
        </w:rPr>
        <w:t>申請書</w:t>
      </w:r>
      <w:r>
        <w:rPr>
          <w:rFonts w:ascii="UD デジタル 教科書体 N-R" w:eastAsia="UD デジタル 教科書体 N-R" w:hint="eastAsia"/>
          <w:b/>
          <w:szCs w:val="21"/>
        </w:rPr>
        <w:t>及び</w:t>
      </w:r>
      <w:r w:rsidRPr="002000B2">
        <w:rPr>
          <w:rFonts w:ascii="UD デジタル 教科書体 N-R" w:eastAsia="UD デジタル 教科書体 N-R" w:hint="eastAsia"/>
          <w:b/>
          <w:szCs w:val="21"/>
        </w:rPr>
        <w:t>誓約書は自署または捺印し</w:t>
      </w:r>
      <w:r>
        <w:rPr>
          <w:rFonts w:ascii="UD デジタル 教科書体 N-R" w:eastAsia="UD デジタル 教科書体 N-R" w:hint="eastAsia"/>
          <w:b/>
          <w:szCs w:val="21"/>
        </w:rPr>
        <w:t>てスキャン、</w:t>
      </w:r>
    </w:p>
    <w:p w14:paraId="4755B0A3" w14:textId="77777777" w:rsidR="00E9398A" w:rsidRDefault="00E9398A" w:rsidP="00E9398A">
      <w:pPr>
        <w:ind w:firstLineChars="1100" w:firstLine="2311"/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受講証明書・振込確認書類もスキャンまたはPDFファイル添付。</w:t>
      </w:r>
    </w:p>
    <w:p w14:paraId="3D664418" w14:textId="77777777" w:rsidR="00E9398A" w:rsidRDefault="00E9398A" w:rsidP="00E9398A">
      <w:pPr>
        <w:ind w:firstLineChars="1080" w:firstLine="2269"/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（</w:t>
      </w:r>
      <w:r w:rsidRPr="002000B2">
        <w:rPr>
          <w:rFonts w:ascii="UD デジタル 教科書体 N-R" w:eastAsia="UD デジタル 教科書体 N-R" w:hint="eastAsia"/>
          <w:b/>
          <w:szCs w:val="21"/>
        </w:rPr>
        <w:t>写真は申請書にデータの貼付け</w:t>
      </w:r>
      <w:r>
        <w:rPr>
          <w:rFonts w:ascii="UD デジタル 教科書体 N-R" w:eastAsia="UD デジタル 教科書体 N-R" w:hint="eastAsia"/>
          <w:b/>
          <w:szCs w:val="21"/>
        </w:rPr>
        <w:t>又</w:t>
      </w:r>
      <w:r w:rsidRPr="002000B2">
        <w:rPr>
          <w:rFonts w:ascii="UD デジタル 教科書体 N-R" w:eastAsia="UD デジタル 教科書体 N-R" w:hint="eastAsia"/>
          <w:b/>
          <w:szCs w:val="21"/>
        </w:rPr>
        <w:t>は別途写真データ送付でも可</w:t>
      </w:r>
      <w:r>
        <w:rPr>
          <w:rFonts w:ascii="UD デジタル 教科書体 N-R" w:eastAsia="UD デジタル 教科書体 N-R" w:hint="eastAsia"/>
          <w:b/>
          <w:szCs w:val="21"/>
        </w:rPr>
        <w:t>）</w:t>
      </w:r>
    </w:p>
    <w:p w14:paraId="174F0F42" w14:textId="77777777" w:rsidR="00E9398A" w:rsidRPr="002000B2" w:rsidRDefault="00E9398A" w:rsidP="00E9398A">
      <w:pPr>
        <w:ind w:firstLineChars="1080" w:firstLine="2269"/>
        <w:rPr>
          <w:rFonts w:ascii="UD デジタル 教科書体 N-R" w:eastAsia="UD デジタル 教科書体 N-R" w:hint="eastAsia"/>
          <w:b/>
          <w:szCs w:val="21"/>
        </w:rPr>
      </w:pPr>
      <w:r w:rsidRPr="002000B2">
        <w:rPr>
          <w:rFonts w:ascii="UD デジタル 教科書体 N-R" w:eastAsia="UD デジタル 教科書体 N-R" w:hint="eastAsia"/>
          <w:b/>
          <w:szCs w:val="21"/>
        </w:rPr>
        <w:t>レポートはWordまたはPDFで提出</w:t>
      </w:r>
      <w:r>
        <w:rPr>
          <w:rFonts w:ascii="UD デジタル 教科書体 N-R" w:eastAsia="UD デジタル 教科書体 N-R" w:hint="eastAsia"/>
          <w:b/>
          <w:szCs w:val="21"/>
        </w:rPr>
        <w:t>願います。</w:t>
      </w:r>
    </w:p>
    <w:p w14:paraId="0C9C2AF8" w14:textId="5E2911A2" w:rsidR="005F55AA" w:rsidRDefault="005F55AA" w:rsidP="00A25B81">
      <w:pPr>
        <w:spacing w:line="260" w:lineRule="exact"/>
        <w:jc w:val="left"/>
        <w:rPr>
          <w:rFonts w:ascii="UD デジタル 教科書体 N-R" w:eastAsia="UD デジタル 教科書体 N-R"/>
        </w:rPr>
      </w:pPr>
    </w:p>
    <w:p w14:paraId="0FA44FCB" w14:textId="77777777" w:rsidR="00562176" w:rsidRDefault="005F55AA" w:rsidP="00562176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■審査結果発表　</w:t>
      </w:r>
      <w:r>
        <w:rPr>
          <w:rFonts w:ascii="UD デジタル 教科書体 N-R" w:eastAsia="UD デジタル 教科書体 N-R" w:hint="eastAsia"/>
          <w:b/>
          <w:szCs w:val="21"/>
        </w:rPr>
        <w:t>202</w:t>
      </w:r>
      <w:r w:rsidR="00562176">
        <w:rPr>
          <w:rFonts w:ascii="UD デジタル 教科書体 N-R" w:eastAsia="UD デジタル 教科書体 N-R" w:hint="eastAsia"/>
          <w:b/>
          <w:szCs w:val="21"/>
        </w:rPr>
        <w:t>1</w:t>
      </w:r>
      <w:r>
        <w:rPr>
          <w:rFonts w:ascii="UD デジタル 教科書体 N-R" w:eastAsia="UD デジタル 教科書体 N-R" w:hint="eastAsia"/>
          <w:b/>
          <w:szCs w:val="21"/>
        </w:rPr>
        <w:t>年</w:t>
      </w:r>
      <w:r w:rsidR="00562176">
        <w:rPr>
          <w:rFonts w:ascii="UD デジタル 教科書体 N-R" w:eastAsia="UD デジタル 教科書体 N-R" w:hint="eastAsia"/>
          <w:b/>
          <w:szCs w:val="21"/>
        </w:rPr>
        <w:t>6</w:t>
      </w:r>
      <w:r>
        <w:rPr>
          <w:rFonts w:ascii="UD デジタル 教科書体 N-R" w:eastAsia="UD デジタル 教科書体 N-R" w:hint="eastAsia"/>
          <w:b/>
          <w:szCs w:val="21"/>
        </w:rPr>
        <w:t>月</w:t>
      </w:r>
      <w:r w:rsidR="002D60F8">
        <w:rPr>
          <w:rFonts w:ascii="UD デジタル 教科書体 N-R" w:eastAsia="UD デジタル 教科書体 N-R" w:hint="eastAsia"/>
          <w:b/>
          <w:szCs w:val="21"/>
        </w:rPr>
        <w:t>１</w:t>
      </w:r>
      <w:r>
        <w:rPr>
          <w:rFonts w:ascii="UD デジタル 教科書体 N-R" w:eastAsia="UD デジタル 教科書体 N-R" w:hint="eastAsia"/>
          <w:b/>
          <w:szCs w:val="21"/>
        </w:rPr>
        <w:t>日（</w:t>
      </w:r>
      <w:r w:rsidR="002D60F8">
        <w:rPr>
          <w:rFonts w:ascii="UD デジタル 教科書体 N-R" w:eastAsia="UD デジタル 教科書体 N-R" w:hint="eastAsia"/>
          <w:b/>
          <w:szCs w:val="21"/>
        </w:rPr>
        <w:t>火</w:t>
      </w:r>
      <w:r>
        <w:rPr>
          <w:rFonts w:ascii="UD デジタル 教科書体 N-R" w:eastAsia="UD デジタル 教科書体 N-R" w:hint="eastAsia"/>
          <w:b/>
          <w:szCs w:val="21"/>
        </w:rPr>
        <w:t>）</w:t>
      </w:r>
      <w:r w:rsidR="00562176">
        <w:rPr>
          <w:rFonts w:ascii="UD デジタル 教科書体 N-R" w:eastAsia="UD デジタル 教科書体 N-R" w:hint="eastAsia"/>
          <w:b/>
          <w:szCs w:val="21"/>
        </w:rPr>
        <w:t>迄に</w:t>
      </w:r>
      <w:r>
        <w:rPr>
          <w:rFonts w:ascii="UD デジタル 教科書体 N-R" w:eastAsia="UD デジタル 教科書体 N-R" w:hint="eastAsia"/>
        </w:rPr>
        <w:t xml:space="preserve">　</w:t>
      </w:r>
      <w:r w:rsidR="0051690E" w:rsidRPr="0051690E">
        <w:rPr>
          <w:rFonts w:ascii="UD デジタル 教科書体 N-R" w:eastAsia="UD デジタル 教科書体 N-R" w:hint="eastAsia"/>
        </w:rPr>
        <w:t>申請者全員に結果をメールでご連絡し、</w:t>
      </w:r>
    </w:p>
    <w:p w14:paraId="034B7A23" w14:textId="12E3BA24" w:rsidR="005F55AA" w:rsidRDefault="0051690E" w:rsidP="00562176">
      <w:pPr>
        <w:spacing w:line="260" w:lineRule="exact"/>
        <w:ind w:leftChars="810" w:left="1701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合格</w:t>
      </w:r>
      <w:r w:rsidRPr="0051690E">
        <w:rPr>
          <w:rFonts w:ascii="UD デジタル 教科書体 N-R" w:eastAsia="UD デジタル 教科書体 N-R" w:hint="eastAsia"/>
        </w:rPr>
        <w:t>者には</w:t>
      </w:r>
      <w:r w:rsidR="00FD1F10">
        <w:rPr>
          <w:rFonts w:ascii="UD デジタル 教科書体 N-R" w:eastAsia="UD デジタル 教科書体 N-R" w:hint="eastAsia"/>
        </w:rPr>
        <w:t>登録料入金</w:t>
      </w:r>
      <w:r w:rsidR="00562176">
        <w:rPr>
          <w:rFonts w:ascii="UD デジタル 教科書体 N-R" w:eastAsia="UD デジタル 教科書体 N-R" w:hint="eastAsia"/>
        </w:rPr>
        <w:t>確認</w:t>
      </w:r>
      <w:r>
        <w:rPr>
          <w:rFonts w:ascii="UD デジタル 教科書体 N-R" w:eastAsia="UD デジタル 教科書体 N-R" w:hint="eastAsia"/>
        </w:rPr>
        <w:t>後</w:t>
      </w:r>
      <w:r w:rsidR="00FD1F10">
        <w:rPr>
          <w:rFonts w:ascii="UD デジタル 教科書体 N-R" w:eastAsia="UD デジタル 教科書体 N-R" w:hint="eastAsia"/>
        </w:rPr>
        <w:t>に</w:t>
      </w:r>
      <w:r w:rsidRPr="0051690E">
        <w:rPr>
          <w:rFonts w:ascii="UD デジタル 教科書体 N-R" w:eastAsia="UD デジタル 教科書体 N-R" w:hint="eastAsia"/>
        </w:rPr>
        <w:t>認定証をお送りします。</w:t>
      </w:r>
    </w:p>
    <w:p w14:paraId="1878A9E5" w14:textId="77777777" w:rsidR="0051690E" w:rsidRPr="00901D15" w:rsidRDefault="0051690E" w:rsidP="0051690E">
      <w:pPr>
        <w:spacing w:line="260" w:lineRule="exact"/>
        <w:ind w:left="210" w:firstLineChars="700" w:firstLine="1470"/>
        <w:jc w:val="left"/>
        <w:rPr>
          <w:rFonts w:ascii="UD デジタル 教科書体 N-R" w:eastAsia="UD デジタル 教科書体 N-R"/>
        </w:rPr>
      </w:pPr>
    </w:p>
    <w:p w14:paraId="475B4DA1" w14:textId="656A150E" w:rsidR="00A25B81" w:rsidRDefault="005F55AA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="00A25B81" w:rsidRPr="00901D15">
        <w:rPr>
          <w:rFonts w:ascii="UD デジタル 教科書体 N-R" w:eastAsia="UD デジタル 教科書体 N-R" w:hint="eastAsia"/>
        </w:rPr>
        <w:t>資格登録料</w:t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>20,000円</w:t>
      </w:r>
      <w:r w:rsidR="00A25B81" w:rsidRPr="00901D15">
        <w:rPr>
          <w:rFonts w:ascii="UD デジタル 教科書体 N-R" w:eastAsia="UD デジタル 教科書体 N-R" w:hint="eastAsia"/>
        </w:rPr>
        <w:t>は、合格通知受領後、2週間以内に</w:t>
      </w:r>
      <w:r>
        <w:rPr>
          <w:rFonts w:ascii="UD デジタル 教科書体 N-R" w:eastAsia="UD デジタル 教科書体 N-R" w:hint="eastAsia"/>
        </w:rPr>
        <w:t>上記口座に</w:t>
      </w:r>
      <w:r w:rsidR="00A25B81" w:rsidRPr="00901D15">
        <w:rPr>
          <w:rFonts w:ascii="UD デジタル 教科書体 N-R" w:eastAsia="UD デジタル 教科書体 N-R" w:hint="eastAsia"/>
        </w:rPr>
        <w:t>振込み</w:t>
      </w:r>
      <w:r>
        <w:rPr>
          <w:rFonts w:ascii="UD デジタル 教科書体 N-R" w:eastAsia="UD デジタル 教科書体 N-R" w:hint="eastAsia"/>
        </w:rPr>
        <w:t>願います。</w:t>
      </w:r>
    </w:p>
    <w:p w14:paraId="411974F9" w14:textId="3B9D703D" w:rsidR="005F55AA" w:rsidRDefault="005F55AA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/>
        </w:rPr>
        <w:tab/>
      </w:r>
      <w:r>
        <w:rPr>
          <w:rFonts w:ascii="UD デジタル 教科書体 N-R" w:eastAsia="UD デジタル 教科書体 N-R" w:hint="eastAsia"/>
        </w:rPr>
        <w:t>期日までに登録料の入金がなかった場合、資格登録を辞退したものとみなします。</w:t>
      </w:r>
    </w:p>
    <w:p w14:paraId="21E7AAC8" w14:textId="4F8F6D3B" w:rsidR="003C2A84" w:rsidRDefault="003C2A84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</w:p>
    <w:p w14:paraId="4C5E6193" w14:textId="34E89D45" w:rsidR="003C2A84" w:rsidRDefault="003C2A84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◆</w:t>
      </w:r>
      <w:r>
        <w:rPr>
          <w:rFonts w:ascii="UD デジタル 教科書体 N-R" w:eastAsia="UD デジタル 教科書体 N-R" w:hint="eastAsia"/>
        </w:rPr>
        <w:t>対象となる</w:t>
      </w:r>
      <w:r w:rsidRPr="00594E02">
        <w:rPr>
          <w:rFonts w:ascii="UD デジタル 教科書体 NK-R" w:eastAsia="UD デジタル 教科書体 NK-R" w:hAnsiTheme="minorHAnsi" w:cstheme="minorBidi" w:hint="eastAsia"/>
        </w:rPr>
        <w:t>日本BPW連合会主催または認定</w:t>
      </w:r>
      <w:r w:rsidRPr="00594E02">
        <w:rPr>
          <w:rFonts w:ascii="UD デジタル 教科書体 N-R" w:eastAsia="UD デジタル 教科書体 N-R" w:hint="eastAsia"/>
        </w:rPr>
        <w:t>グローバルスタンダードSDGｓ講座</w:t>
      </w:r>
      <w:r>
        <w:rPr>
          <w:rFonts w:ascii="UD デジタル 教科書体 N-R" w:eastAsia="UD デジタル 教科書体 N-R" w:hint="eastAsia"/>
        </w:rPr>
        <w:t>は次頁参照ください</w:t>
      </w:r>
    </w:p>
    <w:p w14:paraId="4454C079" w14:textId="77777777" w:rsidR="003C2A84" w:rsidRDefault="003C2A84" w:rsidP="005F55AA">
      <w:pPr>
        <w:spacing w:line="260" w:lineRule="exact"/>
        <w:jc w:val="left"/>
        <w:rPr>
          <w:rFonts w:ascii="UD デジタル 教科書体 N-R" w:eastAsia="UD デジタル 教科書体 N-R" w:hint="eastAsia"/>
        </w:rPr>
      </w:pPr>
    </w:p>
    <w:p w14:paraId="58D222FE" w14:textId="3EBEE6E1" w:rsidR="003C2A84" w:rsidRDefault="003C2A84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</w:p>
    <w:p w14:paraId="2E5D6AAE" w14:textId="7FFCFF8A" w:rsidR="00E9398A" w:rsidRDefault="00E9398A" w:rsidP="00E9398A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問合せ　　</w:t>
      </w:r>
      <w:r w:rsidRPr="00E9398A">
        <w:rPr>
          <w:rFonts w:ascii="UD デジタル 教科書体 N-R" w:eastAsia="UD デジタル 教科書体 N-R"/>
        </w:rPr>
        <w:t>diverse.edu@bpw-japan.jp</w:t>
      </w:r>
      <w:r w:rsidRPr="00E9398A">
        <w:rPr>
          <w:rFonts w:ascii="UD デジタル 教科書体 N-R" w:eastAsia="UD デジタル 教科書体 N-R"/>
        </w:rPr>
        <w:tab/>
      </w:r>
    </w:p>
    <w:p w14:paraId="27E44A5E" w14:textId="542DC50A" w:rsidR="00E9398A" w:rsidRPr="00E9398A" w:rsidRDefault="00E9398A" w:rsidP="00E9398A">
      <w:pPr>
        <w:spacing w:line="260" w:lineRule="exact"/>
        <w:jc w:val="left"/>
        <w:rPr>
          <w:rFonts w:ascii="UD デジタル 教科書体 N-R" w:eastAsia="UD デジタル 教科書体 N-R"/>
        </w:rPr>
      </w:pPr>
      <w:r w:rsidRPr="00E9398A">
        <w:rPr>
          <w:rFonts w:ascii="UD デジタル 教科書体 N-R" w:eastAsia="UD デジタル 教科書体 N-R" w:hint="eastAsia"/>
        </w:rPr>
        <w:t>認定NPO法人日本BPW連合会</w:t>
      </w:r>
      <w:r>
        <w:rPr>
          <w:rFonts w:ascii="UD デジタル 教科書体 N-R" w:eastAsia="UD デジタル 教科書体 N-R" w:hint="eastAsia"/>
        </w:rPr>
        <w:t xml:space="preserve">　ダイバーシティ・エデュケーター事務局</w:t>
      </w:r>
    </w:p>
    <w:p w14:paraId="7B242DBE" w14:textId="78E8A615" w:rsidR="00E9398A" w:rsidRDefault="00E9398A" w:rsidP="00E9398A">
      <w:pPr>
        <w:spacing w:line="260" w:lineRule="exact"/>
        <w:jc w:val="left"/>
        <w:rPr>
          <w:rFonts w:ascii="UD デジタル 教科書体 N-R" w:eastAsia="UD デジタル 教科書体 N-R" w:hint="eastAsia"/>
        </w:rPr>
      </w:pPr>
      <w:r w:rsidRPr="00E9398A">
        <w:rPr>
          <w:rFonts w:ascii="UD デジタル 教科書体 N-R" w:eastAsia="UD デジタル 教科書体 N-R" w:hint="eastAsia"/>
        </w:rPr>
        <w:t xml:space="preserve">　　〒151-0053　渋谷区代々木2-21-11　婦選会館303</w:t>
      </w:r>
      <w:r>
        <w:rPr>
          <w:rFonts w:ascii="UD デジタル 教科書体 N-R" w:eastAsia="UD デジタル 教科書体 N-R" w:hint="eastAsia"/>
        </w:rPr>
        <w:t xml:space="preserve">　TEL　０３－５３</w:t>
      </w:r>
    </w:p>
    <w:p w14:paraId="0C17DD52" w14:textId="77777777" w:rsidR="003C2A84" w:rsidRDefault="003C2A84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64A30EF5" w14:textId="514A704F" w:rsidR="005F55AA" w:rsidRDefault="005F55AA" w:rsidP="005F55AA">
      <w:pPr>
        <w:spacing w:line="260" w:lineRule="exact"/>
        <w:jc w:val="left"/>
        <w:rPr>
          <w:rFonts w:ascii="UD デジタル 教科書体 N-R" w:eastAsia="UD デジタル 教科書体 N-R"/>
        </w:rPr>
      </w:pPr>
    </w:p>
    <w:p w14:paraId="71252DE7" w14:textId="77777777" w:rsidR="003C2A84" w:rsidRDefault="005F55AA" w:rsidP="003C2A84">
      <w:pPr>
        <w:jc w:val="left"/>
        <w:rPr>
          <w:rFonts w:ascii="UD デジタル 教科書体 N-R" w:eastAsia="UD デジタル 教科書体 N-R"/>
          <w:b/>
          <w:sz w:val="24"/>
          <w:szCs w:val="24"/>
        </w:rPr>
      </w:pPr>
      <w:r w:rsidRPr="003C2A84">
        <w:rPr>
          <w:rFonts w:ascii="UD デジタル 教科書体 N-R" w:eastAsia="UD デジタル 教科書体 N-R" w:hint="eastAsia"/>
        </w:rPr>
        <w:t>◆</w:t>
      </w:r>
      <w:r w:rsidR="003C2A84" w:rsidRPr="00A25B81">
        <w:rPr>
          <w:rFonts w:ascii="UD デジタル 教科書体 N-R" w:eastAsia="UD デジタル 教科書体 N-R" w:hint="eastAsia"/>
          <w:b/>
          <w:sz w:val="24"/>
          <w:szCs w:val="24"/>
        </w:rPr>
        <w:t>ダイバーシティ・エデュケーター　ベーシック資格申請</w:t>
      </w:r>
      <w:r w:rsidR="003C2A84">
        <w:rPr>
          <w:rFonts w:ascii="UD デジタル 教科書体 N-R" w:eastAsia="UD デジタル 教科書体 N-R" w:hint="eastAsia"/>
          <w:b/>
          <w:sz w:val="24"/>
          <w:szCs w:val="24"/>
        </w:rPr>
        <w:t>対象</w:t>
      </w:r>
    </w:p>
    <w:p w14:paraId="11523991" w14:textId="47D27D7E" w:rsidR="005F55AA" w:rsidRPr="003C2A84" w:rsidRDefault="00594E02" w:rsidP="003C2A84">
      <w:pPr>
        <w:jc w:val="left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AnsiTheme="minorHAnsi" w:cstheme="minorBidi" w:hint="eastAsia"/>
        </w:rPr>
        <w:t>日本BPW連合会主催または認定</w:t>
      </w:r>
      <w:r w:rsidR="005F55AA" w:rsidRPr="003C2A84">
        <w:rPr>
          <w:rFonts w:ascii="UD デジタル 教科書体 N-R" w:eastAsia="UD デジタル 教科書体 N-R" w:hint="eastAsia"/>
          <w:b/>
          <w:bCs/>
          <w:sz w:val="24"/>
          <w:szCs w:val="28"/>
        </w:rPr>
        <w:t>グローバルスタンダードSDGｓ講座</w:t>
      </w:r>
      <w:r w:rsidR="005F55AA" w:rsidRPr="003C2A84">
        <w:rPr>
          <w:rFonts w:ascii="UD デジタル 教科書体 N-R" w:eastAsia="UD デジタル 教科書体 N-R" w:hint="eastAsia"/>
        </w:rPr>
        <w:t>＜開催済＞</w:t>
      </w:r>
    </w:p>
    <w:p w14:paraId="64447FBC" w14:textId="77777777" w:rsidR="003C2A84" w:rsidRDefault="003C2A84" w:rsidP="003C2A84">
      <w:pPr>
        <w:ind w:firstLineChars="100" w:firstLine="210"/>
        <w:rPr>
          <w:rFonts w:ascii="UD デジタル 教科書体 N-R" w:eastAsia="UD デジタル 教科書体 N-R" w:hAnsiTheme="minorHAnsi" w:cstheme="minorBidi"/>
        </w:rPr>
      </w:pPr>
    </w:p>
    <w:p w14:paraId="46EC155D" w14:textId="3A5EDCAC" w:rsidR="00594E02" w:rsidRPr="003C2A84" w:rsidRDefault="00594E02" w:rsidP="003C2A84">
      <w:pPr>
        <w:ind w:firstLineChars="100" w:firstLine="210"/>
        <w:rPr>
          <w:rFonts w:ascii="UD デジタル 教科書体 N-R" w:eastAsia="UD デジタル 教科書体 N-R" w:hAnsiTheme="minorHAnsi" w:cstheme="minorBidi" w:hint="eastAsia"/>
        </w:rPr>
      </w:pPr>
      <w:r w:rsidRPr="003C2A84">
        <w:rPr>
          <w:rFonts w:ascii="UD デジタル 教科書体 N-R" w:eastAsia="UD デジタル 教科書体 N-R" w:hAnsiTheme="minorHAnsi" w:cstheme="minorBidi" w:hint="eastAsia"/>
        </w:rPr>
        <w:t>※</w:t>
      </w:r>
      <w:r w:rsidRPr="003C2A84">
        <w:rPr>
          <w:rFonts w:ascii="UD デジタル 教科書体 N-R" w:eastAsia="UD デジタル 教科書体 N-R" w:hint="eastAsia"/>
        </w:rPr>
        <w:t>ポイント対象となる</w:t>
      </w:r>
      <w:r w:rsidRPr="003C2A84">
        <w:rPr>
          <w:rFonts w:ascii="UD デジタル 教科書体 N-R" w:eastAsia="UD デジタル 教科書体 N-R" w:hAnsiTheme="minorHAnsi" w:cstheme="minorBidi" w:hint="eastAsia"/>
        </w:rPr>
        <w:t>グローバルスタンダードSDGs講座は、下記講座となります。</w:t>
      </w:r>
      <w:r w:rsidR="002C4B63" w:rsidRPr="003C2A84">
        <w:rPr>
          <w:rFonts w:ascii="UD デジタル 教科書体 N-R" w:eastAsia="UD デジタル 教科書体 N-R" w:hAnsiTheme="minorHAnsi" w:cstheme="minorBidi" w:hint="eastAsia"/>
        </w:rPr>
        <w:t>（受講後2年以内）</w:t>
      </w:r>
    </w:p>
    <w:p w14:paraId="3BC850F7" w14:textId="63629E9F" w:rsidR="005F55AA" w:rsidRPr="003C2A84" w:rsidRDefault="006B3B23" w:rsidP="003C2A84">
      <w:pPr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【</w:t>
      </w:r>
      <w:r w:rsidR="005F55AA" w:rsidRPr="003C2A84">
        <w:rPr>
          <w:rFonts w:ascii="UD デジタル 教科書体 N-R" w:eastAsia="UD デジタル 教科書体 N-R" w:hint="eastAsia"/>
        </w:rPr>
        <w:t>日本BPW連合会主催</w:t>
      </w:r>
      <w:r w:rsidRPr="003C2A84">
        <w:rPr>
          <w:rFonts w:ascii="UD デジタル 教科書体 N-R" w:eastAsia="UD デジタル 教科書体 N-R" w:hint="eastAsia"/>
        </w:rPr>
        <w:t>】</w:t>
      </w:r>
      <w:r w:rsidR="00DF4A40" w:rsidRPr="003C2A84">
        <w:rPr>
          <w:rFonts w:ascii="UD デジタル 教科書体 N-R" w:eastAsia="UD デジタル 教科書体 N-R" w:hint="eastAsia"/>
        </w:rPr>
        <w:t xml:space="preserve">　（</w:t>
      </w:r>
      <w:r w:rsidRPr="003C2A84">
        <w:rPr>
          <w:rFonts w:ascii="UD デジタル 教科書体 N-R" w:eastAsia="UD デジタル 教科書体 N-R" w:hint="eastAsia"/>
        </w:rPr>
        <w:t>各１P</w:t>
      </w:r>
      <w:r w:rsidR="00594E02" w:rsidRPr="003C2A84">
        <w:rPr>
          <w:rFonts w:ascii="UD デジタル 教科書体 N-R" w:eastAsia="UD デジタル 教科書体 N-R" w:hint="eastAsia"/>
        </w:rPr>
        <w:t xml:space="preserve">　/2時間未満</w:t>
      </w:r>
      <w:r w:rsidR="00DF4A40" w:rsidRPr="003C2A84">
        <w:rPr>
          <w:rFonts w:ascii="UD デジタル 教科書体 N-R" w:eastAsia="UD デジタル 教科書体 N-R" w:hint="eastAsia"/>
        </w:rPr>
        <w:t>）</w:t>
      </w:r>
    </w:p>
    <w:p w14:paraId="0B651679" w14:textId="262545CB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2021年5月29日（WEB）BPW和歌山大会「SDGs」講師： 新田  和宏氏（予定）</w:t>
      </w:r>
    </w:p>
    <w:p w14:paraId="401BD202" w14:textId="44E3D438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2021年2月20日（WEB）中部ブロック研究会「WEPｓ」　講師：斎藤万里子氏</w:t>
      </w:r>
    </w:p>
    <w:p w14:paraId="06547D75" w14:textId="44A49236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2020年10月18日（新宿区・WEB）イコール・ペイ・デイ全国会議　講師：浅倉むつ子氏</w:t>
      </w:r>
    </w:p>
    <w:p w14:paraId="725DA61A" w14:textId="43751F9D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2020年5月1日～6月10日（Web）SDGｓセミナー＜基礎・応用＞（BPW会員限定）講師：田瀬和夫氏</w:t>
      </w:r>
    </w:p>
    <w:p w14:paraId="0DBA20EB" w14:textId="161BF46B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2020年  2月 8日（北九州市）BPW西日本ブロック研究会「SDGs」　市長講演とシンポジウム</w:t>
      </w:r>
    </w:p>
    <w:p w14:paraId="388D9962" w14:textId="5279FA48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 xml:space="preserve">2020年 2月29日（名古屋市）BPW中部ブロック研究会　「GGGI」　</w:t>
      </w:r>
    </w:p>
    <w:p w14:paraId="2B421F6B" w14:textId="5A7548D9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2019年11月30日（新宿区）BPW東アジア地域会議基調講演「SDGs」　講師田瀬和夫氏</w:t>
      </w:r>
    </w:p>
    <w:p w14:paraId="22BC050B" w14:textId="64752E1F" w:rsidR="006B1D64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2019年10月26日（京都市）BPW近畿ブロック研究会　「WEPｓ」講師：大西祥世氏</w:t>
      </w:r>
    </w:p>
    <w:p w14:paraId="561C8B05" w14:textId="5288FB36" w:rsidR="00CB1C4A" w:rsidRPr="003C2A84" w:rsidRDefault="006B1D64" w:rsidP="003C2A84">
      <w:pPr>
        <w:tabs>
          <w:tab w:val="left" w:pos="2127"/>
        </w:tabs>
        <w:ind w:leftChars="67" w:left="141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2019年10月 5日（札幌市）BPW北海道・東北ブロック研究会「SDGs」　講師：田瀬和夫氏</w:t>
      </w:r>
      <w:r w:rsidR="002C4B63" w:rsidRPr="003C2A84">
        <w:rPr>
          <w:rFonts w:ascii="UD デジタル 教科書体 N-R" w:eastAsia="UD デジタル 教科書体 N-R" w:hint="eastAsia"/>
        </w:rPr>
        <w:t xml:space="preserve">　</w:t>
      </w:r>
    </w:p>
    <w:p w14:paraId="69403A08" w14:textId="25DCE095" w:rsidR="002C4B63" w:rsidRPr="003C2A84" w:rsidRDefault="002C4B63" w:rsidP="003C2A84">
      <w:pPr>
        <w:tabs>
          <w:tab w:val="left" w:pos="2127"/>
        </w:tabs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【日本BPW連合会共催・後援】　（各１P　/2時間未満）</w:t>
      </w:r>
    </w:p>
    <w:p w14:paraId="1183EA28" w14:textId="13B73DFB" w:rsidR="00CB1C4A" w:rsidRPr="003C2A84" w:rsidRDefault="00CB1C4A" w:rsidP="003C2A84">
      <w:pPr>
        <w:tabs>
          <w:tab w:val="left" w:pos="2127"/>
        </w:tabs>
        <w:ind w:firstLineChars="100" w:firstLine="210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2021年1月30日（WEB）内閣府共催「リスクマネジメントとジェンダー平等」講師：岸本充生氏他</w:t>
      </w:r>
    </w:p>
    <w:p w14:paraId="267898CD" w14:textId="3940C605" w:rsidR="00CB1C4A" w:rsidRPr="003C2A84" w:rsidRDefault="00CB1C4A" w:rsidP="003C2A84">
      <w:pPr>
        <w:tabs>
          <w:tab w:val="left" w:pos="2127"/>
        </w:tabs>
        <w:ind w:firstLineChars="100" w:firstLine="210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2021年10月9日・10月16日・11月4日（WEB）政治女子育成プレスクール全3回（各回１P）</w:t>
      </w:r>
    </w:p>
    <w:p w14:paraId="0D74E5FF" w14:textId="62EE927F" w:rsidR="002C4B63" w:rsidRPr="003C2A84" w:rsidRDefault="002C4B63" w:rsidP="003C2A84">
      <w:pPr>
        <w:tabs>
          <w:tab w:val="left" w:pos="2127"/>
        </w:tabs>
        <w:ind w:firstLineChars="100" w:firstLine="210"/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2020年9月</w:t>
      </w:r>
      <w:r w:rsidR="006B1D64" w:rsidRPr="003C2A84">
        <w:rPr>
          <w:rFonts w:ascii="UD デジタル 教科書体 N-R" w:eastAsia="UD デジタル 教科書体 N-R" w:hint="eastAsia"/>
        </w:rPr>
        <w:t>12日（長崎・WEB）「女性のいない民主主義」講師：前田健太郎氏</w:t>
      </w:r>
    </w:p>
    <w:p w14:paraId="41784482" w14:textId="2F9AB010" w:rsidR="006B1D64" w:rsidRPr="003C2A84" w:rsidRDefault="006B3B23" w:rsidP="003C2A84">
      <w:pPr>
        <w:tabs>
          <w:tab w:val="left" w:pos="2127"/>
        </w:tabs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 xml:space="preserve">　</w:t>
      </w:r>
    </w:p>
    <w:p w14:paraId="33A918B2" w14:textId="662857BB" w:rsidR="006B3B23" w:rsidRPr="003C2A84" w:rsidRDefault="006B3B23" w:rsidP="003C2A84">
      <w:pPr>
        <w:tabs>
          <w:tab w:val="left" w:pos="2127"/>
        </w:tabs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>【日本BPW連合会</w:t>
      </w:r>
      <w:r w:rsidR="00DF4A40" w:rsidRPr="003C2A84">
        <w:rPr>
          <w:rFonts w:ascii="UD デジタル 教科書体 N-R" w:eastAsia="UD デジタル 教科書体 N-R" w:hint="eastAsia"/>
        </w:rPr>
        <w:t>認定</w:t>
      </w:r>
      <w:r w:rsidRPr="003C2A84">
        <w:rPr>
          <w:rFonts w:ascii="UD デジタル 教科書体 N-R" w:eastAsia="UD デジタル 教科書体 N-R" w:hint="eastAsia"/>
        </w:rPr>
        <w:t>】</w:t>
      </w:r>
      <w:r w:rsidR="00DF4A40" w:rsidRPr="003C2A84">
        <w:rPr>
          <w:rFonts w:ascii="UD デジタル 教科書体 N-R" w:eastAsia="UD デジタル 教科書体 N-R" w:hint="eastAsia"/>
        </w:rPr>
        <w:t xml:space="preserve">　（</w:t>
      </w:r>
      <w:r w:rsidR="00594E02" w:rsidRPr="003C2A84">
        <w:rPr>
          <w:rFonts w:ascii="UD デジタル 教科書体 N-R" w:eastAsia="UD デジタル 教科書体 N-R" w:hint="eastAsia"/>
        </w:rPr>
        <w:t>３P /</w:t>
      </w:r>
      <w:r w:rsidR="00DF4A40" w:rsidRPr="003C2A84">
        <w:rPr>
          <w:rFonts w:ascii="UD デジタル 教科書体 N-R" w:eastAsia="UD デジタル 教科書体 N-R" w:hint="eastAsia"/>
        </w:rPr>
        <w:t>3時間　）</w:t>
      </w:r>
    </w:p>
    <w:p w14:paraId="273B5402" w14:textId="4B542B1B" w:rsidR="00DF4A40" w:rsidRPr="003C2A84" w:rsidRDefault="006B3B23" w:rsidP="003C2A84">
      <w:pPr>
        <w:tabs>
          <w:tab w:val="left" w:pos="2127"/>
        </w:tabs>
        <w:rPr>
          <w:rFonts w:ascii="UD デジタル 教科書体 N-R" w:eastAsia="UD デジタル 教科書体 N-R" w:hint="eastAsia"/>
        </w:rPr>
      </w:pPr>
      <w:r w:rsidRPr="003C2A84">
        <w:rPr>
          <w:rFonts w:ascii="UD デジタル 教科書体 N-R" w:eastAsia="UD デジタル 教科書体 N-R" w:hint="eastAsia"/>
        </w:rPr>
        <w:t xml:space="preserve">　2019年9月</w:t>
      </w:r>
      <w:r w:rsidR="00DF4A40" w:rsidRPr="003C2A84">
        <w:rPr>
          <w:rFonts w:ascii="UD デジタル 教科書体 N-R" w:eastAsia="UD デジタル 教科書体 N-R" w:hint="eastAsia"/>
        </w:rPr>
        <w:t>28</w:t>
      </w:r>
      <w:r w:rsidRPr="003C2A84">
        <w:rPr>
          <w:rFonts w:ascii="UD デジタル 教科書体 N-R" w:eastAsia="UD デジタル 教科書体 N-R" w:hint="eastAsia"/>
        </w:rPr>
        <w:t>日（仙台市）</w:t>
      </w:r>
      <w:r w:rsidR="00DF4A40" w:rsidRPr="003C2A84">
        <w:rPr>
          <w:rFonts w:ascii="UD デジタル 教科書体 N-R" w:eastAsia="UD デジタル 教科書体 N-R" w:hint="eastAsia"/>
        </w:rPr>
        <w:t>「家族を支援する人のための2030アジェンダSDGｓ」</w:t>
      </w:r>
    </w:p>
    <w:p w14:paraId="0CDEA9A2" w14:textId="2FC358BF" w:rsidR="006B3B23" w:rsidRPr="00901D15" w:rsidRDefault="003C2A84" w:rsidP="003C2A84">
      <w:pPr>
        <w:tabs>
          <w:tab w:val="left" w:pos="2127"/>
        </w:tabs>
        <w:ind w:firstLineChars="3200" w:firstLine="6720"/>
        <w:rPr>
          <w:rFonts w:ascii="UD デジタル 教科書体 N-R" w:eastAsia="UD デジタル 教科書体 N-R"/>
        </w:rPr>
      </w:pPr>
      <w:r w:rsidRPr="003C2A84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691B" wp14:editId="6130D659">
                <wp:simplePos x="0" y="0"/>
                <wp:positionH relativeFrom="column">
                  <wp:posOffset>-110490</wp:posOffset>
                </wp:positionH>
                <wp:positionV relativeFrom="paragraph">
                  <wp:posOffset>810260</wp:posOffset>
                </wp:positionV>
                <wp:extent cx="6267450" cy="347345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473450"/>
                        </a:xfrm>
                        <a:prstGeom prst="roundRect">
                          <a:avLst>
                            <a:gd name="adj" fmla="val 71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09B5" id="四角形: 角を丸くする 1" o:spid="_x0000_s1026" style="position:absolute;left:0;text-align:left;margin-left:-8.7pt;margin-top:63.8pt;width:493.5pt;height:2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" filled="f" strokecolor="#1f3763 [1604]" strokeweight="1pt">
                <v:stroke joinstyle="miter"/>
              </v:roundrect>
            </w:pict>
          </mc:Fallback>
        </mc:AlternateContent>
      </w:r>
      <w:r w:rsidR="00DF4A40" w:rsidRPr="003C2A84">
        <w:rPr>
          <w:rFonts w:ascii="UD デジタル 教科書体 N-R" w:eastAsia="UD デジタル 教科書体 N-R" w:hint="eastAsia"/>
        </w:rPr>
        <w:t>講師：布柴靖枝・達男氏</w:t>
      </w:r>
      <w:r w:rsidR="00DF4A40" w:rsidRPr="00DF4A40">
        <w:rPr>
          <w:rFonts w:ascii="UD デジタル 教科書体 N-R" w:eastAsia="UD デジタル 教科書体 N-R" w:hint="eastAsia"/>
        </w:rPr>
        <w:t xml:space="preserve">　</w:t>
      </w:r>
      <w:r w:rsidR="006B3B23">
        <w:rPr>
          <w:rFonts w:ascii="UD デジタル 教科書体 N-R" w:eastAsia="UD デジタル 教科書体 N-R" w:hint="eastAsia"/>
        </w:rPr>
        <w:t xml:space="preserve">　</w:t>
      </w:r>
    </w:p>
    <w:sectPr w:rsidR="006B3B23" w:rsidRPr="00901D15" w:rsidSect="006B1D64">
      <w:footerReference w:type="default" r:id="rId7"/>
      <w:pgSz w:w="11906" w:h="16838" w:code="9"/>
      <w:pgMar w:top="1134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D6F60" w14:textId="77777777" w:rsidR="0054790F" w:rsidRDefault="0054790F" w:rsidP="00114967">
      <w:r>
        <w:separator/>
      </w:r>
    </w:p>
  </w:endnote>
  <w:endnote w:type="continuationSeparator" w:id="0">
    <w:p w14:paraId="62FFAC62" w14:textId="77777777" w:rsidR="0054790F" w:rsidRDefault="0054790F" w:rsidP="0011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A31E" w14:textId="2EA53EFE" w:rsidR="00114967" w:rsidRDefault="00114967" w:rsidP="00114967">
    <w:pPr>
      <w:pStyle w:val="a7"/>
      <w:jc w:val="right"/>
    </w:pPr>
    <w:r>
      <w:rPr>
        <w:rFonts w:hint="eastAsia"/>
      </w:rPr>
      <w:t>2020</w:t>
    </w:r>
    <w:r w:rsidR="006B1D64">
      <w:rPr>
        <w:rFonts w:hint="eastAsia"/>
      </w:rPr>
      <w:t>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46BA" w14:textId="77777777" w:rsidR="0054790F" w:rsidRDefault="0054790F" w:rsidP="00114967">
      <w:r>
        <w:separator/>
      </w:r>
    </w:p>
  </w:footnote>
  <w:footnote w:type="continuationSeparator" w:id="0">
    <w:p w14:paraId="44291218" w14:textId="77777777" w:rsidR="0054790F" w:rsidRDefault="0054790F" w:rsidP="0011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60CCA"/>
    <w:multiLevelType w:val="hybridMultilevel"/>
    <w:tmpl w:val="255CAC9E"/>
    <w:lvl w:ilvl="0" w:tplc="11B0CFAA">
      <w:start w:val="13"/>
      <w:numFmt w:val="bullet"/>
      <w:lvlText w:val="■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1"/>
    <w:rsid w:val="00114967"/>
    <w:rsid w:val="00145589"/>
    <w:rsid w:val="00186DF4"/>
    <w:rsid w:val="001D532D"/>
    <w:rsid w:val="002000B2"/>
    <w:rsid w:val="0020474E"/>
    <w:rsid w:val="002B6A70"/>
    <w:rsid w:val="002C4B63"/>
    <w:rsid w:val="002D60F8"/>
    <w:rsid w:val="003C2A84"/>
    <w:rsid w:val="0051690E"/>
    <w:rsid w:val="0054790F"/>
    <w:rsid w:val="00555BBA"/>
    <w:rsid w:val="00562176"/>
    <w:rsid w:val="00594E02"/>
    <w:rsid w:val="005D1063"/>
    <w:rsid w:val="005F55AA"/>
    <w:rsid w:val="006B1D64"/>
    <w:rsid w:val="006B3B23"/>
    <w:rsid w:val="00741887"/>
    <w:rsid w:val="00A25B81"/>
    <w:rsid w:val="00A35946"/>
    <w:rsid w:val="00AA35C5"/>
    <w:rsid w:val="00B63BB7"/>
    <w:rsid w:val="00C94120"/>
    <w:rsid w:val="00CB1C4A"/>
    <w:rsid w:val="00D32E04"/>
    <w:rsid w:val="00DF4A40"/>
    <w:rsid w:val="00E16F93"/>
    <w:rsid w:val="00E26612"/>
    <w:rsid w:val="00E9398A"/>
    <w:rsid w:val="00F05CF3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519B8"/>
  <w15:chartTrackingRefBased/>
  <w15:docId w15:val="{96E25435-D763-4324-8A54-1989347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81"/>
    <w:pPr>
      <w:ind w:leftChars="400" w:left="840"/>
    </w:pPr>
  </w:style>
  <w:style w:type="table" w:styleId="a4">
    <w:name w:val="Table Grid"/>
    <w:basedOn w:val="a1"/>
    <w:uiPriority w:val="39"/>
    <w:rsid w:val="00AA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96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14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967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C4B63"/>
  </w:style>
  <w:style w:type="character" w:customStyle="1" w:styleId="aa">
    <w:name w:val="日付 (文字)"/>
    <w:basedOn w:val="a0"/>
    <w:link w:val="a9"/>
    <w:uiPriority w:val="99"/>
    <w:semiHidden/>
    <w:rsid w:val="002C4B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michiko</dc:creator>
  <cp:keywords/>
  <dc:description/>
  <cp:lastModifiedBy>sato michiko</cp:lastModifiedBy>
  <cp:revision>4</cp:revision>
  <dcterms:created xsi:type="dcterms:W3CDTF">2021-02-11T03:48:00Z</dcterms:created>
  <dcterms:modified xsi:type="dcterms:W3CDTF">2021-02-22T12:32:00Z</dcterms:modified>
</cp:coreProperties>
</file>